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5CC58" w14:textId="35864C0D" w:rsidR="00087546" w:rsidRDefault="007B4664">
      <w:r>
        <w:rPr>
          <w:noProof/>
        </w:rPr>
        <w:drawing>
          <wp:inline distT="0" distB="0" distL="0" distR="0" wp14:anchorId="44C4EA7A" wp14:editId="2E91003A">
            <wp:extent cx="5936615" cy="395986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" r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D42CF8F" w14:textId="77777777" w:rsidR="007B4664" w:rsidRPr="003576B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  <w:u w:val="single"/>
        </w:rPr>
      </w:pPr>
      <w:r w:rsidRPr="003576B4">
        <w:rPr>
          <w:rFonts w:asciiTheme="majorHAnsi" w:hAnsiTheme="majorHAnsi" w:cstheme="majorHAnsi"/>
          <w:color w:val="404040" w:themeColor="text1" w:themeTint="BF"/>
          <w:u w:val="single"/>
        </w:rPr>
        <w:t>Project Description:</w:t>
      </w:r>
    </w:p>
    <w:p w14:paraId="5721650F" w14:textId="77777777" w:rsidR="007B4664" w:rsidRPr="007B4664" w:rsidRDefault="007B4664" w:rsidP="007B4664">
      <w:pPr>
        <w:spacing w:after="0"/>
        <w:rPr>
          <w:rFonts w:asciiTheme="majorHAnsi" w:hAnsiTheme="majorHAnsi" w:cstheme="majorHAnsi"/>
          <w:b/>
          <w:bCs/>
          <w:color w:val="404040" w:themeColor="text1" w:themeTint="BF"/>
        </w:rPr>
      </w:pPr>
    </w:p>
    <w:p w14:paraId="374C792E" w14:textId="77777777" w:rsidR="007B4664" w:rsidRDefault="007B4664" w:rsidP="007B4664">
      <w:pPr>
        <w:spacing w:after="0"/>
        <w:jc w:val="both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 xml:space="preserve">3450 Whittier is envisioned as a </w:t>
      </w:r>
      <w:proofErr w:type="gramStart"/>
      <w:r>
        <w:rPr>
          <w:rFonts w:asciiTheme="majorHAnsi" w:hAnsiTheme="majorHAnsi" w:cstheme="majorHAnsi"/>
          <w:color w:val="404040" w:themeColor="text1" w:themeTint="BF"/>
        </w:rPr>
        <w:t>traditionally-</w:t>
      </w:r>
      <w:r w:rsidRPr="003576B4">
        <w:rPr>
          <w:rFonts w:asciiTheme="majorHAnsi" w:hAnsiTheme="majorHAnsi" w:cstheme="majorHAnsi"/>
          <w:color w:val="404040" w:themeColor="text1" w:themeTint="BF"/>
        </w:rPr>
        <w:t>designed</w:t>
      </w:r>
      <w:proofErr w:type="gramEnd"/>
      <w:r w:rsidRPr="003576B4">
        <w:rPr>
          <w:rFonts w:asciiTheme="majorHAnsi" w:hAnsiTheme="majorHAnsi" w:cstheme="majorHAnsi"/>
          <w:color w:val="404040" w:themeColor="text1" w:themeTint="BF"/>
        </w:rPr>
        <w:t xml:space="preserve"> </w:t>
      </w:r>
      <w:r>
        <w:rPr>
          <w:rFonts w:asciiTheme="majorHAnsi" w:hAnsiTheme="majorHAnsi" w:cstheme="majorHAnsi"/>
          <w:color w:val="404040" w:themeColor="text1" w:themeTint="BF"/>
        </w:rPr>
        <w:t>collection of two and three</w:t>
      </w:r>
      <w:r w:rsidRPr="003576B4">
        <w:rPr>
          <w:rFonts w:asciiTheme="majorHAnsi" w:hAnsiTheme="majorHAnsi" w:cstheme="majorHAnsi"/>
          <w:color w:val="404040" w:themeColor="text1" w:themeTint="BF"/>
        </w:rPr>
        <w:t xml:space="preserve"> bedroom townhome</w:t>
      </w:r>
      <w:r>
        <w:rPr>
          <w:rFonts w:asciiTheme="majorHAnsi" w:hAnsiTheme="majorHAnsi" w:cstheme="majorHAnsi"/>
          <w:color w:val="404040" w:themeColor="text1" w:themeTint="BF"/>
        </w:rPr>
        <w:t xml:space="preserve">s, </w:t>
      </w:r>
      <w:r w:rsidRPr="003576B4">
        <w:rPr>
          <w:rFonts w:asciiTheme="majorHAnsi" w:hAnsiTheme="majorHAnsi" w:cstheme="majorHAnsi"/>
          <w:color w:val="404040" w:themeColor="text1" w:themeTint="BF"/>
        </w:rPr>
        <w:t xml:space="preserve">with a mix of </w:t>
      </w:r>
      <w:r>
        <w:rPr>
          <w:rFonts w:asciiTheme="majorHAnsi" w:hAnsiTheme="majorHAnsi" w:cstheme="majorHAnsi"/>
          <w:color w:val="404040" w:themeColor="text1" w:themeTint="BF"/>
        </w:rPr>
        <w:t>single</w:t>
      </w:r>
      <w:r w:rsidRPr="003576B4">
        <w:rPr>
          <w:rFonts w:asciiTheme="majorHAnsi" w:hAnsiTheme="majorHAnsi" w:cstheme="majorHAnsi"/>
          <w:color w:val="404040" w:themeColor="text1" w:themeTint="BF"/>
        </w:rPr>
        <w:t xml:space="preserve"> and two car garages. Front entrances</w:t>
      </w:r>
      <w:r>
        <w:rPr>
          <w:rFonts w:asciiTheme="majorHAnsi" w:hAnsiTheme="majorHAnsi" w:cstheme="majorHAnsi"/>
          <w:color w:val="404040" w:themeColor="text1" w:themeTint="BF"/>
        </w:rPr>
        <w:t xml:space="preserve"> are accented by </w:t>
      </w:r>
      <w:r w:rsidRPr="003576B4">
        <w:rPr>
          <w:rFonts w:asciiTheme="majorHAnsi" w:hAnsiTheme="majorHAnsi" w:cstheme="majorHAnsi"/>
          <w:color w:val="404040" w:themeColor="text1" w:themeTint="BF"/>
        </w:rPr>
        <w:t>picket fences</w:t>
      </w:r>
      <w:r>
        <w:rPr>
          <w:rFonts w:asciiTheme="majorHAnsi" w:hAnsiTheme="majorHAnsi" w:cstheme="majorHAnsi"/>
          <w:color w:val="404040" w:themeColor="text1" w:themeTint="BF"/>
        </w:rPr>
        <w:t xml:space="preserve"> </w:t>
      </w:r>
      <w:r w:rsidRPr="003576B4">
        <w:rPr>
          <w:rFonts w:asciiTheme="majorHAnsi" w:hAnsiTheme="majorHAnsi" w:cstheme="majorHAnsi"/>
          <w:color w:val="404040" w:themeColor="text1" w:themeTint="BF"/>
        </w:rPr>
        <w:t xml:space="preserve">and patios along the Harriet Road frontage to provide a vibrant, </w:t>
      </w:r>
      <w:proofErr w:type="gramStart"/>
      <w:r w:rsidRPr="003576B4">
        <w:rPr>
          <w:rFonts w:asciiTheme="majorHAnsi" w:hAnsiTheme="majorHAnsi" w:cstheme="majorHAnsi"/>
          <w:color w:val="404040" w:themeColor="text1" w:themeTint="BF"/>
        </w:rPr>
        <w:t>social</w:t>
      </w:r>
      <w:proofErr w:type="gramEnd"/>
      <w:r w:rsidRPr="003576B4">
        <w:rPr>
          <w:rFonts w:asciiTheme="majorHAnsi" w:hAnsiTheme="majorHAnsi" w:cstheme="majorHAnsi"/>
          <w:color w:val="404040" w:themeColor="text1" w:themeTint="BF"/>
        </w:rPr>
        <w:t xml:space="preserve"> and </w:t>
      </w:r>
      <w:r>
        <w:rPr>
          <w:rFonts w:asciiTheme="majorHAnsi" w:hAnsiTheme="majorHAnsi" w:cstheme="majorHAnsi"/>
          <w:color w:val="404040" w:themeColor="text1" w:themeTint="BF"/>
        </w:rPr>
        <w:t>established</w:t>
      </w:r>
      <w:r w:rsidRPr="003576B4">
        <w:rPr>
          <w:rFonts w:asciiTheme="majorHAnsi" w:hAnsiTheme="majorHAnsi" w:cstheme="majorHAnsi"/>
          <w:color w:val="404040" w:themeColor="text1" w:themeTint="BF"/>
        </w:rPr>
        <w:t xml:space="preserve"> residential feel and character. </w:t>
      </w:r>
    </w:p>
    <w:p w14:paraId="372ECE8F" w14:textId="671CDA9A" w:rsidR="007B4664" w:rsidRPr="003576B4" w:rsidRDefault="007B4664" w:rsidP="007B4664">
      <w:pPr>
        <w:spacing w:after="0"/>
        <w:jc w:val="both"/>
        <w:rPr>
          <w:rFonts w:asciiTheme="majorHAnsi" w:hAnsiTheme="majorHAnsi" w:cstheme="majorHAnsi"/>
          <w:color w:val="404040" w:themeColor="text1" w:themeTint="BF"/>
        </w:rPr>
      </w:pPr>
    </w:p>
    <w:p w14:paraId="455FF4E5" w14:textId="38F52F2A" w:rsidR="007B4664" w:rsidRPr="007B4664" w:rsidRDefault="007B4664">
      <w:pPr>
        <w:rPr>
          <w:rFonts w:asciiTheme="majorHAnsi" w:hAnsiTheme="majorHAnsi" w:cstheme="majorHAnsi"/>
          <w:u w:val="single"/>
        </w:rPr>
      </w:pPr>
      <w:r w:rsidRPr="007B4664">
        <w:rPr>
          <w:rFonts w:asciiTheme="majorHAnsi" w:hAnsiTheme="majorHAnsi" w:cstheme="majorHAnsi"/>
          <w:u w:val="single"/>
        </w:rPr>
        <w:t>Key Statistics</w:t>
      </w:r>
    </w:p>
    <w:p w14:paraId="7EFF2B3A" w14:textId="5275AD34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 w:rsidRPr="007B4664">
        <w:rPr>
          <w:rFonts w:asciiTheme="majorHAnsi" w:hAnsiTheme="majorHAnsi" w:cstheme="majorHAnsi"/>
          <w:color w:val="000000" w:themeColor="text1"/>
        </w:rPr>
        <w:t xml:space="preserve">Current Zoning </w:t>
      </w:r>
      <w:r w:rsidR="009002F8">
        <w:rPr>
          <w:rFonts w:asciiTheme="majorHAnsi" w:hAnsiTheme="majorHAnsi" w:cstheme="majorHAnsi"/>
          <w:color w:val="000000" w:themeColor="text1"/>
        </w:rPr>
        <w:tab/>
      </w:r>
      <w:r w:rsidR="009002F8">
        <w:rPr>
          <w:rFonts w:asciiTheme="majorHAnsi" w:hAnsiTheme="majorHAnsi" w:cstheme="majorHAnsi"/>
          <w:color w:val="000000" w:themeColor="text1"/>
        </w:rPr>
        <w:tab/>
      </w:r>
      <w:r w:rsidR="009002F8">
        <w:rPr>
          <w:rFonts w:asciiTheme="majorHAnsi" w:hAnsiTheme="majorHAnsi" w:cstheme="majorHAnsi"/>
          <w:color w:val="000000" w:themeColor="text1"/>
        </w:rPr>
        <w:tab/>
      </w:r>
      <w:r w:rsidR="002B1617">
        <w:rPr>
          <w:rFonts w:asciiTheme="majorHAnsi" w:hAnsiTheme="majorHAnsi" w:cstheme="majorHAnsi"/>
          <w:color w:val="000000" w:themeColor="text1"/>
        </w:rPr>
        <w:t>RS6</w:t>
      </w:r>
    </w:p>
    <w:p w14:paraId="1E2A4A81" w14:textId="1A7C7FE5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 w:rsidRPr="007B4664">
        <w:rPr>
          <w:rFonts w:asciiTheme="majorHAnsi" w:hAnsiTheme="majorHAnsi" w:cstheme="majorHAnsi"/>
          <w:color w:val="000000" w:themeColor="text1"/>
        </w:rPr>
        <w:t xml:space="preserve">Proposed Zoning </w:t>
      </w:r>
      <w:r w:rsidR="00974CE5">
        <w:rPr>
          <w:rFonts w:asciiTheme="majorHAnsi" w:hAnsiTheme="majorHAnsi" w:cstheme="majorHAnsi"/>
          <w:color w:val="000000" w:themeColor="text1"/>
        </w:rPr>
        <w:tab/>
      </w:r>
      <w:r w:rsidR="00974CE5">
        <w:rPr>
          <w:rFonts w:asciiTheme="majorHAnsi" w:hAnsiTheme="majorHAnsi" w:cstheme="majorHAnsi"/>
          <w:color w:val="000000" w:themeColor="text1"/>
        </w:rPr>
        <w:tab/>
      </w:r>
      <w:r w:rsidR="002B1617">
        <w:rPr>
          <w:rFonts w:asciiTheme="majorHAnsi" w:hAnsiTheme="majorHAnsi" w:cstheme="majorHAnsi"/>
          <w:color w:val="000000" w:themeColor="text1"/>
        </w:rPr>
        <w:t>RT5</w:t>
      </w:r>
    </w:p>
    <w:p w14:paraId="57790935" w14:textId="2E941B74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 w:rsidRPr="007B4664">
        <w:rPr>
          <w:rFonts w:asciiTheme="majorHAnsi" w:hAnsiTheme="majorHAnsi" w:cstheme="majorHAnsi"/>
          <w:color w:val="000000" w:themeColor="text1"/>
        </w:rPr>
        <w:t xml:space="preserve">Proposed Tenure </w:t>
      </w:r>
      <w:r w:rsidRPr="007B4664">
        <w:rPr>
          <w:rFonts w:asciiTheme="majorHAnsi" w:hAnsiTheme="majorHAnsi" w:cstheme="majorHAnsi"/>
          <w:color w:val="000000" w:themeColor="text1"/>
        </w:rPr>
        <w:tab/>
      </w:r>
      <w:r w:rsidRPr="007B4664">
        <w:rPr>
          <w:rFonts w:asciiTheme="majorHAnsi" w:hAnsiTheme="majorHAnsi" w:cstheme="majorHAnsi"/>
          <w:color w:val="000000" w:themeColor="text1"/>
        </w:rPr>
        <w:tab/>
        <w:t>Residential</w:t>
      </w:r>
    </w:p>
    <w:p w14:paraId="596327FE" w14:textId="622B515E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 w:rsidRPr="007B4664">
        <w:rPr>
          <w:rFonts w:asciiTheme="majorHAnsi" w:hAnsiTheme="majorHAnsi" w:cstheme="majorHAnsi"/>
          <w:color w:val="000000" w:themeColor="text1"/>
        </w:rPr>
        <w:t xml:space="preserve">Total Homes Proposed </w:t>
      </w:r>
      <w:r w:rsidR="00974CE5">
        <w:rPr>
          <w:rFonts w:asciiTheme="majorHAnsi" w:hAnsiTheme="majorHAnsi" w:cstheme="majorHAnsi"/>
          <w:color w:val="000000" w:themeColor="text1"/>
        </w:rPr>
        <w:tab/>
      </w:r>
      <w:r w:rsidR="00974CE5">
        <w:rPr>
          <w:rFonts w:asciiTheme="majorHAnsi" w:hAnsiTheme="majorHAnsi" w:cstheme="majorHAnsi"/>
          <w:color w:val="000000" w:themeColor="text1"/>
        </w:rPr>
        <w:tab/>
        <w:t>23</w:t>
      </w:r>
    </w:p>
    <w:p w14:paraId="4C023123" w14:textId="305FE58B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 w:rsidRPr="007B4664">
        <w:rPr>
          <w:rFonts w:asciiTheme="majorHAnsi" w:hAnsiTheme="majorHAnsi" w:cstheme="majorHAnsi"/>
          <w:color w:val="000000" w:themeColor="text1"/>
        </w:rPr>
        <w:t xml:space="preserve">Resident Parking </w:t>
      </w:r>
      <w:r w:rsidRPr="007B4664">
        <w:rPr>
          <w:rFonts w:asciiTheme="majorHAnsi" w:hAnsiTheme="majorHAnsi" w:cstheme="majorHAnsi"/>
          <w:color w:val="000000" w:themeColor="text1"/>
        </w:rPr>
        <w:tab/>
      </w:r>
      <w:r w:rsidRPr="007B4664">
        <w:rPr>
          <w:rFonts w:asciiTheme="majorHAnsi" w:hAnsiTheme="majorHAnsi" w:cstheme="majorHAnsi"/>
          <w:color w:val="000000" w:themeColor="text1"/>
        </w:rPr>
        <w:tab/>
      </w:r>
      <w:r w:rsidR="003324E2">
        <w:rPr>
          <w:rFonts w:asciiTheme="majorHAnsi" w:hAnsiTheme="majorHAnsi" w:cstheme="majorHAnsi"/>
          <w:color w:val="000000" w:themeColor="text1"/>
        </w:rPr>
        <w:t>32</w:t>
      </w:r>
      <w:r w:rsidRPr="007B4664">
        <w:rPr>
          <w:rFonts w:asciiTheme="majorHAnsi" w:hAnsiTheme="majorHAnsi" w:cstheme="majorHAnsi"/>
          <w:color w:val="000000" w:themeColor="text1"/>
        </w:rPr>
        <w:t xml:space="preserve"> – </w:t>
      </w:r>
      <w:r w:rsidR="007A1F1F">
        <w:rPr>
          <w:rFonts w:asciiTheme="majorHAnsi" w:hAnsiTheme="majorHAnsi" w:cstheme="majorHAnsi"/>
          <w:color w:val="000000" w:themeColor="text1"/>
        </w:rPr>
        <w:t xml:space="preserve">1.4 </w:t>
      </w:r>
      <w:r w:rsidRPr="007B4664">
        <w:rPr>
          <w:rFonts w:asciiTheme="majorHAnsi" w:hAnsiTheme="majorHAnsi" w:cstheme="majorHAnsi"/>
          <w:color w:val="000000" w:themeColor="text1"/>
        </w:rPr>
        <w:t>parking ratio</w:t>
      </w:r>
    </w:p>
    <w:p w14:paraId="071A7901" w14:textId="587B6E96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 w:rsidRPr="007B4664">
        <w:rPr>
          <w:rFonts w:asciiTheme="majorHAnsi" w:hAnsiTheme="majorHAnsi" w:cstheme="majorHAnsi"/>
          <w:color w:val="000000" w:themeColor="text1"/>
        </w:rPr>
        <w:t xml:space="preserve">Building Height </w:t>
      </w:r>
      <w:r w:rsidRPr="007B4664">
        <w:rPr>
          <w:rFonts w:asciiTheme="majorHAnsi" w:hAnsiTheme="majorHAnsi" w:cstheme="majorHAnsi"/>
          <w:color w:val="000000" w:themeColor="text1"/>
        </w:rPr>
        <w:tab/>
      </w:r>
      <w:r w:rsidRPr="007B4664">
        <w:rPr>
          <w:rFonts w:asciiTheme="majorHAnsi" w:hAnsiTheme="majorHAnsi" w:cstheme="majorHAnsi"/>
          <w:color w:val="000000" w:themeColor="text1"/>
        </w:rPr>
        <w:tab/>
      </w:r>
      <w:r w:rsidRPr="007B4664">
        <w:rPr>
          <w:rFonts w:asciiTheme="majorHAnsi" w:hAnsiTheme="majorHAnsi" w:cstheme="majorHAnsi"/>
          <w:color w:val="000000" w:themeColor="text1"/>
        </w:rPr>
        <w:tab/>
        <w:t>3 Storeys</w:t>
      </w:r>
    </w:p>
    <w:p w14:paraId="0134BC7A" w14:textId="77777777" w:rsidR="004E4E8A" w:rsidRDefault="004E4E8A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354F3E5C" w14:textId="7B29BF04" w:rsidR="004E4E8A" w:rsidRPr="004E4E8A" w:rsidRDefault="004E4E8A" w:rsidP="007B4664">
      <w:pPr>
        <w:spacing w:after="0"/>
        <w:rPr>
          <w:rFonts w:asciiTheme="majorHAnsi" w:hAnsiTheme="majorHAnsi" w:cstheme="majorHAnsi"/>
          <w:color w:val="000000" w:themeColor="text1"/>
          <w:u w:val="single"/>
        </w:rPr>
      </w:pPr>
      <w:r w:rsidRPr="004E4E8A">
        <w:rPr>
          <w:rFonts w:asciiTheme="majorHAnsi" w:hAnsiTheme="majorHAnsi" w:cstheme="majorHAnsi"/>
          <w:color w:val="000000" w:themeColor="text1"/>
          <w:u w:val="single"/>
        </w:rPr>
        <w:t>Community Amenity Contribution</w:t>
      </w:r>
    </w:p>
    <w:p w14:paraId="0B9201D4" w14:textId="0B5B18DD" w:rsidR="004E4E8A" w:rsidRDefault="004E4E8A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40D59FB7" w14:textId="405A2FAF" w:rsidR="004E4E8A" w:rsidRDefault="00B50362" w:rsidP="007B4664">
      <w:pPr>
        <w:spacing w:after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$46,000 or $2,000 per door to be put towards the District of Saanich’s </w:t>
      </w:r>
      <w:r w:rsidR="00490CF0">
        <w:rPr>
          <w:rFonts w:asciiTheme="majorHAnsi" w:hAnsiTheme="majorHAnsi" w:cstheme="majorHAnsi"/>
          <w:color w:val="000000" w:themeColor="text1"/>
        </w:rPr>
        <w:t>Affordable Housing Trust Fund.</w:t>
      </w:r>
    </w:p>
    <w:p w14:paraId="3246DFF2" w14:textId="640A0FD1" w:rsidR="004E4E8A" w:rsidRDefault="004E4E8A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710DBB03" w14:textId="4C0E96BF" w:rsidR="004E4E8A" w:rsidRDefault="004E4E8A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66B9FE1E" w14:textId="0856B1D9" w:rsidR="00747C3F" w:rsidRDefault="00747C3F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00F1895C" w14:textId="4D2F3263" w:rsidR="00747C3F" w:rsidRDefault="00747C3F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26ACE100" w14:textId="5140848E" w:rsidR="00747C3F" w:rsidRDefault="00747C3F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332A2755" w14:textId="77777777" w:rsidR="00747C3F" w:rsidRDefault="00747C3F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55AAD99E" w14:textId="77777777" w:rsidR="004E4E8A" w:rsidRDefault="004E4E8A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26886B8E" w14:textId="5F2F514F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  <w:u w:val="single"/>
        </w:rPr>
      </w:pPr>
      <w:r w:rsidRPr="007B4664">
        <w:rPr>
          <w:rFonts w:asciiTheme="majorHAnsi" w:hAnsiTheme="majorHAnsi" w:cstheme="majorHAnsi"/>
          <w:color w:val="000000" w:themeColor="text1"/>
          <w:u w:val="single"/>
        </w:rPr>
        <w:t>Community Consultation</w:t>
      </w:r>
    </w:p>
    <w:p w14:paraId="5B4441C5" w14:textId="649C1B6D" w:rsid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7CF9A019" w14:textId="47A95E86" w:rsidR="007B466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 w:rsidRPr="007213FF">
        <w:rPr>
          <w:rFonts w:asciiTheme="majorHAnsi" w:hAnsiTheme="majorHAnsi" w:cstheme="majorHAnsi"/>
          <w:color w:val="404040" w:themeColor="text1" w:themeTint="BF"/>
        </w:rPr>
        <w:t xml:space="preserve">January 2018 </w:t>
      </w:r>
      <w:r>
        <w:rPr>
          <w:rFonts w:asciiTheme="majorHAnsi" w:hAnsiTheme="majorHAnsi" w:cstheme="majorHAnsi"/>
          <w:color w:val="404040" w:themeColor="text1" w:themeTint="BF"/>
        </w:rPr>
        <w:tab/>
      </w:r>
      <w:r>
        <w:rPr>
          <w:rFonts w:asciiTheme="majorHAnsi" w:hAnsiTheme="majorHAnsi" w:cstheme="majorHAnsi"/>
          <w:color w:val="404040" w:themeColor="text1" w:themeTint="BF"/>
        </w:rPr>
        <w:tab/>
      </w:r>
      <w:r w:rsidRPr="007213FF">
        <w:rPr>
          <w:rFonts w:asciiTheme="majorHAnsi" w:hAnsiTheme="majorHAnsi" w:cstheme="majorHAnsi"/>
          <w:color w:val="404040" w:themeColor="text1" w:themeTint="BF"/>
        </w:rPr>
        <w:t>Initial Door-to-Door Introductions</w:t>
      </w:r>
    </w:p>
    <w:p w14:paraId="0F7FE223" w14:textId="53B81F76" w:rsidR="007B466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>March 2018</w:t>
      </w:r>
      <w:r>
        <w:rPr>
          <w:rFonts w:asciiTheme="majorHAnsi" w:hAnsiTheme="majorHAnsi" w:cstheme="majorHAnsi"/>
          <w:color w:val="404040" w:themeColor="text1" w:themeTint="BF"/>
        </w:rPr>
        <w:tab/>
      </w:r>
      <w:r>
        <w:rPr>
          <w:rFonts w:asciiTheme="majorHAnsi" w:hAnsiTheme="majorHAnsi" w:cstheme="majorHAnsi"/>
          <w:color w:val="404040" w:themeColor="text1" w:themeTint="BF"/>
        </w:rPr>
        <w:tab/>
        <w:t xml:space="preserve">Initial meeting and presentation to the MVCCA </w:t>
      </w:r>
    </w:p>
    <w:p w14:paraId="3813005A" w14:textId="479C08E8" w:rsidR="007B466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 xml:space="preserve">June 2018 </w:t>
      </w:r>
      <w:r>
        <w:rPr>
          <w:rFonts w:asciiTheme="majorHAnsi" w:hAnsiTheme="majorHAnsi" w:cstheme="majorHAnsi"/>
          <w:color w:val="404040" w:themeColor="text1" w:themeTint="BF"/>
        </w:rPr>
        <w:tab/>
      </w:r>
      <w:r>
        <w:rPr>
          <w:rFonts w:asciiTheme="majorHAnsi" w:hAnsiTheme="majorHAnsi" w:cstheme="majorHAnsi"/>
          <w:color w:val="404040" w:themeColor="text1" w:themeTint="BF"/>
        </w:rPr>
        <w:tab/>
        <w:t>Door-to-Door re-engagement with preliminary site plan</w:t>
      </w:r>
    </w:p>
    <w:p w14:paraId="4C0159E8" w14:textId="480E7809" w:rsidR="007B466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 xml:space="preserve">September 2018 </w:t>
      </w:r>
      <w:r>
        <w:rPr>
          <w:rFonts w:asciiTheme="majorHAnsi" w:hAnsiTheme="majorHAnsi" w:cstheme="majorHAnsi"/>
          <w:color w:val="404040" w:themeColor="text1" w:themeTint="BF"/>
        </w:rPr>
        <w:tab/>
        <w:t>Project update and presentation to the MVCCA</w:t>
      </w:r>
    </w:p>
    <w:p w14:paraId="6AE2F19F" w14:textId="4B2BCE6A" w:rsidR="007B466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 xml:space="preserve">October 2018 </w:t>
      </w:r>
      <w:r>
        <w:rPr>
          <w:rFonts w:asciiTheme="majorHAnsi" w:hAnsiTheme="majorHAnsi" w:cstheme="majorHAnsi"/>
          <w:color w:val="404040" w:themeColor="text1" w:themeTint="BF"/>
        </w:rPr>
        <w:tab/>
      </w:r>
      <w:r>
        <w:rPr>
          <w:rFonts w:asciiTheme="majorHAnsi" w:hAnsiTheme="majorHAnsi" w:cstheme="majorHAnsi"/>
          <w:color w:val="404040" w:themeColor="text1" w:themeTint="BF"/>
        </w:rPr>
        <w:tab/>
        <w:t xml:space="preserve">Pre-Application Community Open House </w:t>
      </w:r>
    </w:p>
    <w:p w14:paraId="1F5C4086" w14:textId="6204BA4B" w:rsidR="007B4664" w:rsidRDefault="007B4664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 xml:space="preserve">December 2018 </w:t>
      </w:r>
      <w:r>
        <w:rPr>
          <w:rFonts w:asciiTheme="majorHAnsi" w:hAnsiTheme="majorHAnsi" w:cstheme="majorHAnsi"/>
          <w:color w:val="404040" w:themeColor="text1" w:themeTint="BF"/>
        </w:rPr>
        <w:tab/>
        <w:t>Application Submitted to the District of Saanich</w:t>
      </w:r>
    </w:p>
    <w:p w14:paraId="6A6BCA80" w14:textId="1C796952" w:rsidR="003805DF" w:rsidRDefault="003F303D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>October 2020</w:t>
      </w:r>
      <w:r>
        <w:rPr>
          <w:rFonts w:asciiTheme="majorHAnsi" w:hAnsiTheme="majorHAnsi" w:cstheme="majorHAnsi"/>
          <w:color w:val="404040" w:themeColor="text1" w:themeTint="BF"/>
        </w:rPr>
        <w:tab/>
      </w:r>
      <w:r>
        <w:rPr>
          <w:rFonts w:asciiTheme="majorHAnsi" w:hAnsiTheme="majorHAnsi" w:cstheme="majorHAnsi"/>
          <w:color w:val="404040" w:themeColor="text1" w:themeTint="BF"/>
        </w:rPr>
        <w:tab/>
        <w:t xml:space="preserve">Community mailout re: changes made </w:t>
      </w:r>
    </w:p>
    <w:p w14:paraId="78CA1EE4" w14:textId="78D73C84" w:rsidR="003324E2" w:rsidRDefault="003324E2" w:rsidP="007B4664">
      <w:pPr>
        <w:spacing w:after="0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color w:val="404040" w:themeColor="text1" w:themeTint="BF"/>
        </w:rPr>
        <w:t>November 2020</w:t>
      </w:r>
      <w:r>
        <w:rPr>
          <w:rFonts w:asciiTheme="majorHAnsi" w:hAnsiTheme="majorHAnsi" w:cstheme="majorHAnsi"/>
          <w:color w:val="404040" w:themeColor="text1" w:themeTint="BF"/>
        </w:rPr>
        <w:tab/>
      </w:r>
      <w:r>
        <w:rPr>
          <w:rFonts w:asciiTheme="majorHAnsi" w:hAnsiTheme="majorHAnsi" w:cstheme="majorHAnsi"/>
          <w:color w:val="404040" w:themeColor="text1" w:themeTint="BF"/>
        </w:rPr>
        <w:tab/>
        <w:t>Email Update to Chair of MVCAA (Rezoning Resubmission)</w:t>
      </w:r>
    </w:p>
    <w:p w14:paraId="53D4FDE9" w14:textId="2D1DC144" w:rsid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698C1D93" w14:textId="3F57825E" w:rsid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1B31348E" w14:textId="3D059FCD" w:rsidR="007B4664" w:rsidRPr="007B4664" w:rsidRDefault="007B4664" w:rsidP="007B4664">
      <w:pPr>
        <w:spacing w:after="0"/>
        <w:rPr>
          <w:rFonts w:asciiTheme="majorHAnsi" w:hAnsiTheme="majorHAnsi" w:cstheme="majorHAnsi"/>
          <w:color w:val="000000" w:themeColor="text1"/>
        </w:rPr>
      </w:pPr>
    </w:p>
    <w:p w14:paraId="68CA3635" w14:textId="1FA494CD" w:rsidR="007B4664" w:rsidRPr="007B4664" w:rsidRDefault="006C3570">
      <w:pPr>
        <w:rPr>
          <w:rFonts w:asciiTheme="majorHAnsi" w:hAnsiTheme="majorHAnsi" w:cstheme="majorHAnsi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D52A5" wp14:editId="0C91476A">
                <wp:simplePos x="0" y="0"/>
                <wp:positionH relativeFrom="column">
                  <wp:posOffset>374650</wp:posOffset>
                </wp:positionH>
                <wp:positionV relativeFrom="paragraph">
                  <wp:posOffset>3053715</wp:posOffset>
                </wp:positionV>
                <wp:extent cx="101600" cy="236855"/>
                <wp:effectExtent l="0" t="0" r="50800" b="48895"/>
                <wp:wrapNone/>
                <wp:docPr id="17" name="Straight Arrow Connector 17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0" cy="2368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757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9.5pt;margin-top:240.45pt;width:8pt;height: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" strokecolor="#00b0f0" strokeweight="1.5pt">
                <v:stroke dashstyle="3 1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91778" wp14:editId="008E4866">
                <wp:simplePos x="0" y="0"/>
                <wp:positionH relativeFrom="column">
                  <wp:posOffset>-95250</wp:posOffset>
                </wp:positionH>
                <wp:positionV relativeFrom="paragraph">
                  <wp:posOffset>2421255</wp:posOffset>
                </wp:positionV>
                <wp:extent cx="914400" cy="620497"/>
                <wp:effectExtent l="0" t="0" r="19050" b="27305"/>
                <wp:wrapNone/>
                <wp:docPr id="16" name="Rectangle: Rounded Corners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204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1F028" w14:textId="649941D1" w:rsidR="006C3570" w:rsidRDefault="006C3570" w:rsidP="006C3570">
                            <w:pPr>
                              <w:jc w:val="center"/>
                              <w:rPr>
                                <w:rFonts w:asciiTheme="majorHAnsi" w:hAnsi="Calibri Ligh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ajorHAnsi" w:hAnsi="Calibri Ligh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New Crosswalk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E91778" id="Rectangle: Rounded Corners 16" o:spid="_x0000_s1026" style="position:absolute;margin-left:-7.5pt;margin-top:190.65pt;width:1in;height:48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" fillcolor="white [3212]" strokecolor="#00b0f0" strokeweight="1.5pt">
                <v:stroke dashstyle="3 1" joinstyle="miter"/>
                <v:textbox>
                  <w:txbxContent>
                    <w:p w14:paraId="3CD1F028" w14:textId="649941D1" w:rsidR="006C3570" w:rsidRDefault="006C3570" w:rsidP="006C3570">
                      <w:pPr>
                        <w:jc w:val="center"/>
                        <w:rPr>
                          <w:rFonts w:asciiTheme="majorHAnsi" w:hAnsi="Calibri Ligh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="Calibri Ligh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ajorHAnsi" w:hAnsi="Calibri Light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New Crosswalk</w:t>
                      </w:r>
                    </w:p>
                  </w:txbxContent>
                </v:textbox>
              </v:roundrect>
            </w:pict>
          </mc:Fallback>
        </mc:AlternateContent>
      </w:r>
      <w:r w:rsidRPr="00B02300">
        <w:rPr>
          <w:rFonts w:asciiTheme="majorHAnsi" w:hAnsiTheme="majorHAnsi" w:cstheme="majorHAnsi"/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61C09" wp14:editId="2D52F980">
                <wp:simplePos x="0" y="0"/>
                <wp:positionH relativeFrom="margin">
                  <wp:posOffset>209550</wp:posOffset>
                </wp:positionH>
                <wp:positionV relativeFrom="paragraph">
                  <wp:posOffset>1551305</wp:posOffset>
                </wp:positionV>
                <wp:extent cx="4603932" cy="2855723"/>
                <wp:effectExtent l="0" t="19050" r="101600" b="20955"/>
                <wp:wrapNone/>
                <wp:docPr id="84" name="Group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F574EA-640F-4451-869C-EDB87338AE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932" cy="2855723"/>
                          <a:chOff x="301035" y="2247349"/>
                          <a:chExt cx="6648951" cy="4129329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BA30B8D0-03AA-4E8E-85FA-C1BD929CB96B}"/>
                            </a:ext>
                          </a:extLst>
                        </wpg:cNvPr>
                        <wpg:cNvGrpSpPr/>
                        <wpg:grpSpPr>
                          <a:xfrm>
                            <a:off x="301035" y="4742624"/>
                            <a:ext cx="6098113" cy="1634054"/>
                            <a:chOff x="301035" y="4742624"/>
                            <a:chExt cx="6098113" cy="1634054"/>
                          </a:xfrm>
                        </wpg:grpSpPr>
                        <wpg:grpSp>
                          <wpg:cNvPr id="12" name="Group 12">
                            <a:extLst>
                              <a:ext uri="{FF2B5EF4-FFF2-40B4-BE49-F238E27FC236}">
                                <a16:creationId xmlns:a16="http://schemas.microsoft.com/office/drawing/2014/main" id="{C3BAF379-3A26-43A3-A9D3-A8A8E7E0A4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1035" y="5121314"/>
                              <a:ext cx="3112171" cy="1255364"/>
                              <a:chOff x="301035" y="5121314"/>
                              <a:chExt cx="3112171" cy="1255364"/>
                            </a:xfrm>
                          </wpg:grpSpPr>
                          <wps:wsp>
                            <wps:cNvPr id="13" name="Rectangle: Rounded Corners 13">
                              <a:extLst>
                                <a:ext uri="{FF2B5EF4-FFF2-40B4-BE49-F238E27FC236}">
                                  <a16:creationId xmlns:a16="http://schemas.microsoft.com/office/drawing/2014/main" id="{3CD5966F-59EA-449B-BB3C-43FF906B911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1035" y="5479409"/>
                                <a:ext cx="3112171" cy="89726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C4C294" w14:textId="77777777" w:rsidR="00B02300" w:rsidRDefault="00B02300" w:rsidP="00B02300">
                                  <w:pPr>
                                    <w:jc w:val="center"/>
                                    <w:rPr>
                                      <w:rFonts w:asciiTheme="majorHAnsi" w:hAnsi="Calibri Light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="Calibri Light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*New Pedestrian connection to Whittier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" name="Straight Arrow Connector 14">
                              <a:extLst>
                                <a:ext uri="{FF2B5EF4-FFF2-40B4-BE49-F238E27FC236}">
                                  <a16:creationId xmlns:a16="http://schemas.microsoft.com/office/drawing/2014/main" id="{56A9D43B-E16F-4A31-A207-52D415464A0E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V="1">
                                <a:off x="1811208" y="5121314"/>
                                <a:ext cx="195559" cy="32784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B0F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" name="Rectangle: Rounded Corners 7">
                            <a:extLst>
                              <a:ext uri="{FF2B5EF4-FFF2-40B4-BE49-F238E27FC236}">
                                <a16:creationId xmlns:a16="http://schemas.microsoft.com/office/drawing/2014/main" id="{61325CFD-9767-4708-A6B7-9237A8987C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24066" y="5567431"/>
                              <a:ext cx="2175082" cy="714964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9EC288" w14:textId="77777777" w:rsidR="00B02300" w:rsidRDefault="00B02300" w:rsidP="00B02300">
                                <w:pPr>
                                  <w:jc w:val="center"/>
                                  <w:rPr>
                                    <w:rFonts w:asciiTheme="majorHAnsi" w:hAnsi="Calibri Light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="Calibri Light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*New landscape courtyard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" name="Straight Arrow Connector 8">
                            <a:extLst>
                              <a:ext uri="{FF2B5EF4-FFF2-40B4-BE49-F238E27FC236}">
                                <a16:creationId xmlns:a16="http://schemas.microsoft.com/office/drawing/2014/main" id="{F0937C77-12D5-469C-BBCC-96A93C45126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rot="10800000" flipH="1">
                              <a:off x="5339120" y="4742624"/>
                              <a:ext cx="90008" cy="87071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B0F0"/>
                              </a:solidFill>
                              <a:prstDash val="sys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" name="Rectangle 66">
                          <a:extLst>
                            <a:ext uri="{FF2B5EF4-FFF2-40B4-BE49-F238E27FC236}">
                              <a16:creationId xmlns:a16="http://schemas.microsoft.com/office/drawing/2014/main" id="{46EB2179-07CC-4C41-8587-5C2FDAA027CE}"/>
                            </a:ext>
                          </a:extLst>
                        </wps:cNvPr>
                        <wps:cNvSpPr/>
                        <wps:spPr>
                          <a:xfrm>
                            <a:off x="4976816" y="2247349"/>
                            <a:ext cx="968726" cy="2561777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0 h 2816332"/>
                              <a:gd name="connsiteX1" fmla="*/ 967740 w 967740"/>
                              <a:gd name="connsiteY1" fmla="*/ 0 h 2816332"/>
                              <a:gd name="connsiteX2" fmla="*/ 967740 w 967740"/>
                              <a:gd name="connsiteY2" fmla="*/ 2816332 h 2816332"/>
                              <a:gd name="connsiteX3" fmla="*/ 0 w 967740"/>
                              <a:gd name="connsiteY3" fmla="*/ 2816332 h 2816332"/>
                              <a:gd name="connsiteX4" fmla="*/ 0 w 967740"/>
                              <a:gd name="connsiteY4" fmla="*/ 0 h 2816332"/>
                              <a:gd name="connsiteX0" fmla="*/ 0 w 982027"/>
                              <a:gd name="connsiteY0" fmla="*/ 133350 h 2949682"/>
                              <a:gd name="connsiteX1" fmla="*/ 982027 w 982027"/>
                              <a:gd name="connsiteY1" fmla="*/ 0 h 2949682"/>
                              <a:gd name="connsiteX2" fmla="*/ 967740 w 982027"/>
                              <a:gd name="connsiteY2" fmla="*/ 2949682 h 2949682"/>
                              <a:gd name="connsiteX3" fmla="*/ 0 w 982027"/>
                              <a:gd name="connsiteY3" fmla="*/ 2949682 h 2949682"/>
                              <a:gd name="connsiteX4" fmla="*/ 0 w 982027"/>
                              <a:gd name="connsiteY4" fmla="*/ 133350 h 2949682"/>
                              <a:gd name="connsiteX0" fmla="*/ 0 w 982027"/>
                              <a:gd name="connsiteY0" fmla="*/ 136256 h 2952588"/>
                              <a:gd name="connsiteX1" fmla="*/ 982027 w 982027"/>
                              <a:gd name="connsiteY1" fmla="*/ 2906 h 2952588"/>
                              <a:gd name="connsiteX2" fmla="*/ 967740 w 982027"/>
                              <a:gd name="connsiteY2" fmla="*/ 2952588 h 2952588"/>
                              <a:gd name="connsiteX3" fmla="*/ 0 w 982027"/>
                              <a:gd name="connsiteY3" fmla="*/ 2952588 h 2952588"/>
                              <a:gd name="connsiteX4" fmla="*/ 0 w 982027"/>
                              <a:gd name="connsiteY4" fmla="*/ 136256 h 2952588"/>
                              <a:gd name="connsiteX0" fmla="*/ 14288 w 982027"/>
                              <a:gd name="connsiteY0" fmla="*/ 206656 h 2951550"/>
                              <a:gd name="connsiteX1" fmla="*/ 982027 w 982027"/>
                              <a:gd name="connsiteY1" fmla="*/ 1868 h 2951550"/>
                              <a:gd name="connsiteX2" fmla="*/ 967740 w 982027"/>
                              <a:gd name="connsiteY2" fmla="*/ 2951550 h 2951550"/>
                              <a:gd name="connsiteX3" fmla="*/ 0 w 982027"/>
                              <a:gd name="connsiteY3" fmla="*/ 2951550 h 2951550"/>
                              <a:gd name="connsiteX4" fmla="*/ 14288 w 982027"/>
                              <a:gd name="connsiteY4" fmla="*/ 206656 h 2951550"/>
                              <a:gd name="connsiteX0" fmla="*/ 14288 w 982027"/>
                              <a:gd name="connsiteY0" fmla="*/ 207296 h 2952190"/>
                              <a:gd name="connsiteX1" fmla="*/ 982027 w 982027"/>
                              <a:gd name="connsiteY1" fmla="*/ 2508 h 2952190"/>
                              <a:gd name="connsiteX2" fmla="*/ 967740 w 982027"/>
                              <a:gd name="connsiteY2" fmla="*/ 2952190 h 2952190"/>
                              <a:gd name="connsiteX3" fmla="*/ 0 w 982027"/>
                              <a:gd name="connsiteY3" fmla="*/ 2952190 h 2952190"/>
                              <a:gd name="connsiteX4" fmla="*/ 14288 w 982027"/>
                              <a:gd name="connsiteY4" fmla="*/ 207296 h 2952190"/>
                              <a:gd name="connsiteX0" fmla="*/ 14288 w 982027"/>
                              <a:gd name="connsiteY0" fmla="*/ 207296 h 2952190"/>
                              <a:gd name="connsiteX1" fmla="*/ 982027 w 982027"/>
                              <a:gd name="connsiteY1" fmla="*/ 2508 h 2952190"/>
                              <a:gd name="connsiteX2" fmla="*/ 972502 w 982027"/>
                              <a:gd name="connsiteY2" fmla="*/ 2952190 h 2952190"/>
                              <a:gd name="connsiteX3" fmla="*/ 0 w 982027"/>
                              <a:gd name="connsiteY3" fmla="*/ 2952190 h 2952190"/>
                              <a:gd name="connsiteX4" fmla="*/ 14288 w 982027"/>
                              <a:gd name="connsiteY4" fmla="*/ 207296 h 2952190"/>
                              <a:gd name="connsiteX0" fmla="*/ 987 w 968726"/>
                              <a:gd name="connsiteY0" fmla="*/ 207296 h 2956952"/>
                              <a:gd name="connsiteX1" fmla="*/ 968726 w 968726"/>
                              <a:gd name="connsiteY1" fmla="*/ 2508 h 2956952"/>
                              <a:gd name="connsiteX2" fmla="*/ 959201 w 968726"/>
                              <a:gd name="connsiteY2" fmla="*/ 2952190 h 2956952"/>
                              <a:gd name="connsiteX3" fmla="*/ 5749 w 968726"/>
                              <a:gd name="connsiteY3" fmla="*/ 2956952 h 2956952"/>
                              <a:gd name="connsiteX4" fmla="*/ 987 w 968726"/>
                              <a:gd name="connsiteY4" fmla="*/ 207296 h 29569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68726" h="2956952">
                                <a:moveTo>
                                  <a:pt x="987" y="207296"/>
                                </a:moveTo>
                                <a:cubicBezTo>
                                  <a:pt x="490254" y="110459"/>
                                  <a:pt x="846171" y="-19717"/>
                                  <a:pt x="968726" y="2508"/>
                                </a:cubicBezTo>
                                <a:cubicBezTo>
                                  <a:pt x="963964" y="985735"/>
                                  <a:pt x="963963" y="1968963"/>
                                  <a:pt x="959201" y="2952190"/>
                                </a:cubicBezTo>
                                <a:lnTo>
                                  <a:pt x="5749" y="2956952"/>
                                </a:lnTo>
                                <a:cubicBezTo>
                                  <a:pt x="10512" y="2041987"/>
                                  <a:pt x="-3776" y="1122261"/>
                                  <a:pt x="987" y="20729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Straight Connector 4">
                          <a:extLst>
                            <a:ext uri="{FF2B5EF4-FFF2-40B4-BE49-F238E27FC236}">
                              <a16:creationId xmlns:a16="http://schemas.microsoft.com/office/drawing/2014/main" id="{B2CD23CA-643F-4257-8586-63CD92F970B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118287" y="5001947"/>
                            <a:ext cx="5831699" cy="275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" name="Straight Connector 5">
                          <a:extLst>
                            <a:ext uri="{FF2B5EF4-FFF2-40B4-BE49-F238E27FC236}">
                              <a16:creationId xmlns:a16="http://schemas.microsoft.com/office/drawing/2014/main" id="{696BBE9F-C326-4F36-97B5-DCC05B877A7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845552" y="5077993"/>
                            <a:ext cx="104432" cy="8021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1C09" id="Group 83" o:spid="_x0000_s1027" style="position:absolute;margin-left:16.5pt;margin-top:122.15pt;width:362.5pt;height:224.85pt;z-index:251659264;mso-position-horizontal-relative:margin;mso-width-relative:margin;mso-height-relative:margin" coordorigin="3010,22473" coordsize="66489,4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">
                <v:group id="Group 2" o:spid="_x0000_s1028" style="position:absolute;left:3010;top:47426;width:60981;height:16340" coordorigin="3010,47426" coordsize="60981,1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2" o:spid="_x0000_s1029" style="position:absolute;left:3010;top:51213;width:31122;height:12553" coordorigin="3010,51213" coordsize="31121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oundrect id="Rectangle: Rounded Corners 13" o:spid="_x0000_s1030" style="position:absolute;left:3010;top:54794;width:31122;height:8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" fillcolor="white [3212]" strokecolor="#00b0f0" strokeweight="1.5pt">
                      <v:stroke dashstyle="3 1" joinstyle="miter"/>
                      <v:textbox>
                        <w:txbxContent>
                          <w:p w14:paraId="18C4C294" w14:textId="77777777" w:rsidR="00B02300" w:rsidRDefault="00B02300" w:rsidP="00B02300">
                            <w:pPr>
                              <w:jc w:val="center"/>
                              <w:rPr>
                                <w:rFonts w:asciiTheme="majorHAnsi" w:hAnsi="Calibri Ligh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*New Pedestrian connection to Whittier</w:t>
                            </w:r>
                          </w:p>
                        </w:txbxContent>
                      </v:textbox>
                    </v:roundrect>
                    <v:shape id="Straight Arrow Connector 14" o:spid="_x0000_s1031" type="#_x0000_t32" style="position:absolute;left:18112;top:51213;width:1955;height:32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" strokecolor="#00b0f0" strokeweight="1.5pt">
                      <v:stroke dashstyle="3 1" endarrow="block" joinstyle="miter"/>
                      <o:lock v:ext="edit" shapetype="f"/>
                    </v:shape>
                  </v:group>
                  <v:roundrect id="Rectangle: Rounded Corners 7" o:spid="_x0000_s1032" style="position:absolute;left:42240;top:55674;width:21751;height:71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" fillcolor="white [3212]" strokecolor="#00b0f0" strokeweight="1.5pt">
                    <v:stroke dashstyle="3 1" joinstyle="miter"/>
                    <v:textbox>
                      <w:txbxContent>
                        <w:p w14:paraId="189EC288" w14:textId="77777777" w:rsidR="00B02300" w:rsidRDefault="00B02300" w:rsidP="00B02300">
                          <w:pPr>
                            <w:jc w:val="center"/>
                            <w:rPr>
                              <w:rFonts w:asciiTheme="majorHAnsi" w:hAnsi="Calibri Light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="Calibri Light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*New landscape courtyard</w:t>
                          </w:r>
                        </w:p>
                      </w:txbxContent>
                    </v:textbox>
                  </v:roundrect>
                  <v:shape id="Straight Arrow Connector 8" o:spid="_x0000_s1033" type="#_x0000_t32" style="position:absolute;left:53391;top:47426;width:900;height:870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" strokecolor="#00b0f0" strokeweight="1.5pt">
                    <v:stroke dashstyle="3 1" endarrow="block" joinstyle="miter"/>
                    <o:lock v:ext="edit" shapetype="f"/>
                  </v:shape>
                </v:group>
                <v:shape id="Rectangle 66" o:spid="_x0000_s1034" style="position:absolute;left:49768;top:22473;width:9687;height:25618;visibility:visible;mso-wrap-style:square;v-text-anchor:middle" coordsize="968726,295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" path="m987,207296c490254,110459,846171,-19717,968726,2508v-4762,983227,-4763,1966455,-9525,2949682l5749,2956952c10512,2041987,-3776,1122261,987,207296xe" filled="f" strokecolor="#00b0f0" strokeweight="3pt">
                  <v:stroke dashstyle="3 1" joinstyle="miter"/>
                  <v:path arrowok="t" o:connecttype="custom" o:connectlocs="987,179592;968726,2173;959201,2557651;5749,2561777;987,179592" o:connectangles="0,0,0,0,0"/>
                </v:shape>
                <v:line id="Straight Connector 4" o:spid="_x0000_s1035" style="position:absolute;flip:x;visibility:visible;mso-wrap-style:square" from="11182,50019" to="69499,5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" strokecolor="#00b0f0" strokeweight="3pt">
                  <v:stroke dashstyle="3 1" startarrow="open" endarrow="open" joinstyle="miter"/>
                  <o:lock v:ext="edit" shapetype="f"/>
                </v:line>
                <v:line id="Straight Connector 5" o:spid="_x0000_s1036" style="position:absolute;visibility:visible;mso-wrap-style:square" from="68455,50779" to="69499,5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" strokecolor="#00b0f0" strokeweight="3pt">
                  <v:stroke dashstyle="3 1" startarrow="open" endarrow="open" joinstyle="miter"/>
                  <o:lock v:ext="edit" shapetype="f"/>
                </v:lin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C1A5CDC" wp14:editId="48770C93">
            <wp:extent cx="5943600" cy="41059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664" w:rsidRPr="007B4664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3BAF0" w14:textId="77777777" w:rsidR="000C165E" w:rsidRDefault="000C165E" w:rsidP="006A088C">
      <w:pPr>
        <w:spacing w:after="0" w:line="240" w:lineRule="auto"/>
      </w:pPr>
      <w:r>
        <w:separator/>
      </w:r>
    </w:p>
  </w:endnote>
  <w:endnote w:type="continuationSeparator" w:id="0">
    <w:p w14:paraId="33615E37" w14:textId="77777777" w:rsidR="000C165E" w:rsidRDefault="000C165E" w:rsidP="006A0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26065" w14:textId="77777777" w:rsidR="000C165E" w:rsidRDefault="000C165E" w:rsidP="006A088C">
      <w:pPr>
        <w:spacing w:after="0" w:line="240" w:lineRule="auto"/>
      </w:pPr>
      <w:r>
        <w:separator/>
      </w:r>
    </w:p>
  </w:footnote>
  <w:footnote w:type="continuationSeparator" w:id="0">
    <w:p w14:paraId="1A9615D3" w14:textId="77777777" w:rsidR="000C165E" w:rsidRDefault="000C165E" w:rsidP="006A0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A888B" w14:textId="5798E841" w:rsidR="006A088C" w:rsidRPr="006A088C" w:rsidRDefault="006A088C">
    <w:pPr>
      <w:pStyle w:val="Header"/>
      <w:rPr>
        <w:sz w:val="40"/>
        <w:szCs w:val="40"/>
        <w:lang w:val="en-US"/>
      </w:rPr>
    </w:pPr>
    <w:r w:rsidRPr="006A088C">
      <w:rPr>
        <w:sz w:val="40"/>
        <w:szCs w:val="40"/>
        <w:lang w:val="en-US"/>
      </w:rPr>
      <w:t>3450 Whittier Avenue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64"/>
    <w:rsid w:val="00087546"/>
    <w:rsid w:val="000C165E"/>
    <w:rsid w:val="002B1617"/>
    <w:rsid w:val="003324E2"/>
    <w:rsid w:val="003805DF"/>
    <w:rsid w:val="003F303D"/>
    <w:rsid w:val="00490CF0"/>
    <w:rsid w:val="004E4E8A"/>
    <w:rsid w:val="005C15E2"/>
    <w:rsid w:val="00643072"/>
    <w:rsid w:val="006A088C"/>
    <w:rsid w:val="006C3570"/>
    <w:rsid w:val="00747C3F"/>
    <w:rsid w:val="007A1F1F"/>
    <w:rsid w:val="007B4664"/>
    <w:rsid w:val="009002F8"/>
    <w:rsid w:val="0097394B"/>
    <w:rsid w:val="00974CE5"/>
    <w:rsid w:val="009B4257"/>
    <w:rsid w:val="00B02300"/>
    <w:rsid w:val="00B50362"/>
    <w:rsid w:val="00C81354"/>
    <w:rsid w:val="00D558E9"/>
    <w:rsid w:val="00E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5CB8C"/>
  <w15:chartTrackingRefBased/>
  <w15:docId w15:val="{E793E4F0-44FA-49F1-A21B-39F17F764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8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88C"/>
  </w:style>
  <w:style w:type="paragraph" w:styleId="Footer">
    <w:name w:val="footer"/>
    <w:basedOn w:val="Normal"/>
    <w:link w:val="FooterChar"/>
    <w:uiPriority w:val="99"/>
    <w:unhideWhenUsed/>
    <w:rsid w:val="006A08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2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39E6E-1A69-43A0-9E21-2C30E686A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Sullivan</dc:creator>
  <cp:keywords/>
  <dc:description/>
  <cp:lastModifiedBy>Ben Smith</cp:lastModifiedBy>
  <cp:revision>2</cp:revision>
  <cp:lastPrinted>2021-04-08T21:06:00Z</cp:lastPrinted>
  <dcterms:created xsi:type="dcterms:W3CDTF">2021-04-09T04:32:00Z</dcterms:created>
  <dcterms:modified xsi:type="dcterms:W3CDTF">2021-04-09T04:32:00Z</dcterms:modified>
</cp:coreProperties>
</file>